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5"/>
        <w:jc w:val="center"/>
        <w:rPr/>
      </w:pPr>
      <w:bookmarkStart w:id="0" w:name="_gjdgxs"/>
      <w:bookmarkEnd w:id="0"/>
      <w:r>
        <w:rPr/>
        <w:t>Бриф для заполнения информации для страницы с услугой.</w:t>
      </w:r>
    </w:p>
    <w:p>
      <w:pPr>
        <w:pStyle w:val="Normal"/>
        <w:pBdr/>
        <w:rPr>
          <w:color w:val="000000"/>
        </w:rPr>
      </w:pPr>
      <w:r>
        <w:rPr>
          <w:color w:val="000000"/>
        </w:rPr>
      </w:r>
    </w:p>
    <w:tbl>
      <w:tblPr>
        <w:tblStyle w:val="a5"/>
        <w:tblW w:w="9029" w:type="dxa"/>
        <w:jc w:val="left"/>
        <w:tblInd w:w="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009"/>
        <w:gridCol w:w="3010"/>
        <w:gridCol w:w="3010"/>
      </w:tblGrid>
      <w:tr>
        <w:trPr/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Заголовок раздела страницы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/>
            </w:pPr>
            <w:r>
              <w:rPr>
                <w:b/>
                <w:color w:val="000000"/>
              </w:rPr>
              <w:t>Уточнение</w:t>
              <w:br/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Заполняется Заказчиком</w:t>
            </w:r>
          </w:p>
        </w:tc>
      </w:tr>
      <w:tr>
        <w:trPr>
          <w:trHeight w:val="46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Род деятельности организации</w:t>
            </w:r>
          </w:p>
        </w:tc>
        <w:tc>
          <w:tcPr>
            <w:tcW w:w="30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Шапка сайта</w:t>
            </w:r>
          </w:p>
          <w:p>
            <w:pPr>
              <w:pStyle w:val="Normal"/>
              <w:pBdr/>
              <w:spacing w:lineRule="auto" w:line="240"/>
              <w:rPr/>
            </w:pPr>
            <w:hyperlink r:id="rId2">
              <w:r>
                <w:rPr>
                  <w:rStyle w:val="Style8"/>
                  <w:color w:val="1155CC"/>
                  <w:u w:val="single"/>
                </w:rPr>
                <w:t>http://prntscr.com/lin5np</w:t>
              </w:r>
            </w:hyperlink>
            <w:hyperlink r:id="rId3">
              <w:r>
                <w:rPr>
                  <w:color w:val="1155CC"/>
                  <w:u w:val="single"/>
                </w:rPr>
                <w:t>*</w:t>
              </w:r>
            </w:hyperlink>
          </w:p>
          <w:p>
            <w:pPr>
              <w:pStyle w:val="Normal"/>
              <w:pBdr/>
              <w:spacing w:lineRule="auto" w:line="240"/>
              <w:rPr>
                <w:color w:val="1155CC"/>
                <w:u w:val="single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* вы можете скопировать ссылку и вставить ее в адресную строку браузера </w:t>
            </w:r>
            <w:r>
              <w:rPr/>
              <w:t xml:space="preserve">или зажать на клавиатуре кнопку </w:t>
            </w:r>
            <w:r>
              <w:rPr>
                <w:lang w:val="en-US"/>
              </w:rPr>
              <w:t xml:space="preserve">Ctrl </w:t>
            </w:r>
            <w:r>
              <w:rPr>
                <w:lang w:val="ru-RU"/>
              </w:rPr>
              <w:t>и щелчком по правой кнопке мыши открыть его в браузере.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6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/>
            </w:pPr>
            <w:r>
              <w:rPr>
                <w:color w:val="000000"/>
              </w:rPr>
              <w:t>Номер телефон</w:t>
            </w:r>
            <w:r>
              <w:rPr>
                <w:color w:val="000000"/>
              </w:rPr>
              <w:t>а</w:t>
            </w:r>
          </w:p>
        </w:tc>
        <w:tc>
          <w:tcPr>
            <w:tcW w:w="301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6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/>
            </w:r>
          </w:p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Контакты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rPr/>
            </w:pPr>
            <w:r>
              <w:rPr>
                <w:color w:val="1155CC"/>
                <w:u w:val="single"/>
              </w:rPr>
              <w:t>http://prntscr.com/lin8jp*</w:t>
            </w:r>
          </w:p>
          <w:p>
            <w:pPr>
              <w:pStyle w:val="Normal"/>
              <w:pBdr/>
              <w:spacing w:lineRule="auto" w:line="240"/>
              <w:rPr>
                <w:color w:val="1155CC"/>
                <w:u w:val="single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 Адрес</w:t>
            </w:r>
          </w:p>
          <w:p>
            <w:pPr>
              <w:pStyle w:val="Normal"/>
              <w:rPr/>
            </w:pPr>
            <w:r>
              <w:rPr/>
              <w:t>- Телефон</w:t>
            </w:r>
          </w:p>
          <w:p>
            <w:pPr>
              <w:pStyle w:val="Normal"/>
              <w:rPr/>
            </w:pPr>
            <w:r>
              <w:rPr/>
              <w:t>- Е-</w:t>
            </w:r>
            <w:r>
              <w:rPr>
                <w:lang w:val="en-US"/>
              </w:rPr>
              <w:t>mail</w:t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 xml:space="preserve">- </w:t>
            </w:r>
            <w:r>
              <w:rPr>
                <w:lang w:val="ru-RU"/>
              </w:rPr>
              <w:t>Ссылки на соц. Сети</w:t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- Режим работы</w:t>
            </w:r>
          </w:p>
          <w:p>
            <w:pPr>
              <w:pStyle w:val="Normal"/>
              <w:pBdr/>
              <w:spacing w:lineRule="auto" w:line="240"/>
              <w:rPr>
                <w:color w:val="1155CC"/>
                <w:u w:val="single"/>
              </w:rPr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6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Название услуги</w:t>
            </w:r>
          </w:p>
        </w:tc>
        <w:tc>
          <w:tcPr>
            <w:tcW w:w="30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 блок УТП</w:t>
            </w:r>
          </w:p>
          <w:p>
            <w:pPr>
              <w:pStyle w:val="Normal"/>
              <w:pBdr/>
              <w:spacing w:lineRule="auto" w:line="240"/>
              <w:rPr/>
            </w:pPr>
            <w:r>
              <w:rPr>
                <w:color w:val="1155CC"/>
                <w:u w:val="single"/>
              </w:rPr>
              <w:t>http://prntscr.com/lin8yz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6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Короткое описание</w:t>
            </w:r>
          </w:p>
        </w:tc>
        <w:tc>
          <w:tcPr>
            <w:tcW w:w="301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6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Состав работ</w:t>
            </w:r>
          </w:p>
        </w:tc>
        <w:tc>
          <w:tcPr>
            <w:tcW w:w="301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Преимущество №1</w:t>
            </w:r>
          </w:p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  <w:br/>
              <w:t>Краткое описание</w:t>
            </w:r>
          </w:p>
        </w:tc>
        <w:tc>
          <w:tcPr>
            <w:tcW w:w="30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 блок Преимущества</w:t>
            </w:r>
          </w:p>
          <w:p>
            <w:pPr>
              <w:pStyle w:val="Normal"/>
              <w:pBdr/>
              <w:spacing w:lineRule="auto" w:line="240"/>
              <w:rPr/>
            </w:pPr>
            <w:r>
              <w:rPr>
                <w:color w:val="1155CC"/>
                <w:u w:val="single"/>
              </w:rPr>
              <w:t>http://prntscr.com/lin96m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6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Преимущество №2</w:t>
            </w:r>
          </w:p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  <w:br/>
              <w:t>Краткое описание</w:t>
            </w:r>
          </w:p>
        </w:tc>
        <w:tc>
          <w:tcPr>
            <w:tcW w:w="301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/>
            </w:pPr>
            <w:bookmarkStart w:id="1" w:name="_30j0zll"/>
            <w:bookmarkStart w:id="2" w:name="_30j0zll"/>
            <w:bookmarkEnd w:id="2"/>
            <w:r>
              <w:rPr/>
            </w:r>
          </w:p>
        </w:tc>
      </w:tr>
      <w:tr>
        <w:trPr>
          <w:trHeight w:val="46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Преимущество №3</w:t>
            </w:r>
          </w:p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  <w:br/>
              <w:t>Краткое описание</w:t>
            </w:r>
          </w:p>
        </w:tc>
        <w:tc>
          <w:tcPr>
            <w:tcW w:w="301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79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Галерея</w:t>
            </w:r>
          </w:p>
        </w:tc>
        <w:tc>
          <w:tcPr>
            <w:tcW w:w="60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/>
            </w:pPr>
            <w:r>
              <w:rPr>
                <w:color w:val="000000"/>
              </w:rPr>
              <w:t xml:space="preserve">Фото в формате  jpg, jpeg, png </w:t>
            </w:r>
            <w:r>
              <w:rPr>
                <w:color w:val="000000"/>
              </w:rPr>
              <w:t>отправить можно с помощью ссылки, например, на Яндекс Диск или прикрепить к письму</w:t>
            </w:r>
          </w:p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Вариант цветового решения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Напишите предпочтительные цвета.</w:t>
              <w:br/>
            </w:r>
            <w:r>
              <w:rPr>
                <w:color w:val="000000"/>
              </w:rPr>
              <w:t>При наличии брендбука прикрепите его к письму.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/>
            </w:r>
          </w:p>
          <w:p>
            <w:pPr>
              <w:pStyle w:val="Normal"/>
              <w:pBdr/>
              <w:spacing w:lineRule="auto" w:line="240"/>
              <w:ind w:left="360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60" w:hRule="atLeast"/>
        </w:trPr>
        <w:tc>
          <w:tcPr>
            <w:tcW w:w="30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/>
            </w:pPr>
            <w:r>
              <w:rPr/>
              <w:t>Домен*</w:t>
            </w:r>
          </w:p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1. Если домен у вас есть, укажите его</w:t>
            </w:r>
          </w:p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2. Если домена нет напишите предпочтительные слова, которые вы хотите использовать в доменном имени и выберите зону для домена</w:t>
            </w:r>
          </w:p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.</w:t>
            </w:r>
            <w:r>
              <w:rPr>
                <w:color w:val="000000"/>
              </w:rPr>
              <w:t>рф .</w:t>
            </w:r>
            <w:r>
              <w:rPr>
                <w:color w:val="000000"/>
                <w:lang w:val="en-US"/>
              </w:rPr>
              <w:t>ru</w:t>
            </w:r>
          </w:p>
          <w:p>
            <w:pPr>
              <w:pStyle w:val="Normal"/>
              <w:pBdr/>
              <w:spacing w:lineRule="auto" w:line="240"/>
              <w:rPr>
                <w:lang w:val="en-US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rPr>
                <w:color w:val="000000"/>
              </w:rPr>
            </w:pPr>
            <w:r>
              <w:rPr>
                <w:color w:val="000000"/>
                <w:lang w:val="en-US"/>
              </w:rPr>
              <w:t>*Оформление домена возможно на физ. Лицо или на юр. Лицо. Прикрепите к письму реквизиты или паспортные данные</w:t>
            </w:r>
          </w:p>
          <w:p>
            <w:pPr>
              <w:pStyle w:val="Normal"/>
              <w:pBdr/>
              <w:spacing w:lineRule="auto" w:line="2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</w:tc>
        <w:tc>
          <w:tcPr>
            <w:tcW w:w="30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30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</w:tc>
        <w:tc>
          <w:tcPr>
            <w:tcW w:w="30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Укажите </w:t>
            </w:r>
            <w:r>
              <w:rPr>
                <w:color w:val="000000"/>
                <w:lang w:val="en-US"/>
              </w:rPr>
              <w:t xml:space="preserve">e-mail </w:t>
            </w:r>
            <w:r>
              <w:rPr>
                <w:color w:val="000000"/>
                <w:lang w:val="ru-RU"/>
              </w:rPr>
              <w:t>(можно несколько), на который хотите, чтобы вам поступали заявки с сайта</w:t>
            </w:r>
          </w:p>
        </w:tc>
        <w:tc>
          <w:tcPr>
            <w:tcW w:w="30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pBdr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rPr/>
      </w:pPr>
      <w:r>
        <w:rPr>
          <w:b/>
          <w:color w:val="000000"/>
        </w:rPr>
        <w:t xml:space="preserve">Описание услуги </w:t>
      </w:r>
      <w:hyperlink r:id="rId4">
        <w:r>
          <w:rPr>
            <w:rStyle w:val="Style8"/>
            <w:b/>
            <w:color w:val="000000"/>
          </w:rPr>
          <w:t>http://prntscr.com/linaax</w:t>
        </w:r>
      </w:hyperlink>
      <w:r>
        <w:rPr>
          <w:b/>
          <w:color w:val="000000"/>
        </w:rPr>
        <w:t xml:space="preserve"> </w:t>
      </w:r>
    </w:p>
    <w:p>
      <w:pPr>
        <w:pStyle w:val="Normal"/>
        <w:pBdr/>
        <w:spacing w:lineRule="auto" w:line="240"/>
        <w:rPr>
          <w:b/>
          <w:b/>
          <w:color w:val="000000"/>
        </w:rPr>
      </w:pPr>
      <w:r>
        <w:rPr>
          <w:b/>
          <w:color w:val="000000"/>
        </w:rPr>
        <w:t>Основной текстовый блок</w:t>
      </w:r>
    </w:p>
    <w:p>
      <w:pPr>
        <w:pStyle w:val="Normal"/>
        <w:pBdr/>
        <w:spacing w:lineRule="auto" w:line="240"/>
        <w:rPr>
          <w:color w:val="000000"/>
        </w:rPr>
      </w:pPr>
      <w:r>
        <w:rPr>
          <w:color w:val="000000"/>
        </w:rPr>
        <w:t>Может содержать, таблицу, списки, текстовое описание, картинки, видео, прикрепленные файлы.</w:t>
      </w:r>
    </w:p>
    <w:p>
      <w:pPr>
        <w:pStyle w:val="Normal"/>
        <w:pBdr/>
        <w:rPr>
          <w:b/>
          <w:b/>
          <w:color w:val="000000"/>
        </w:rPr>
      </w:pPr>
      <w:r>
        <w:rPr/>
      </w:r>
    </w:p>
    <w:p>
      <w:pPr>
        <w:pStyle w:val="Normal"/>
        <w:pBdr/>
        <w:rPr/>
      </w:pPr>
      <w:r>
        <w:rPr>
          <w:b/>
          <w:color w:val="000000"/>
        </w:rPr>
        <w:t xml:space="preserve">Информация для блока </w:t>
      </w:r>
      <w:r>
        <w:rPr>
          <w:b/>
          <w:color w:val="000000"/>
        </w:rPr>
        <w:t>размещайте ниже</w:t>
      </w:r>
      <w:r>
        <w:rPr>
          <w:b/>
          <w:color w:val="000000"/>
        </w:rPr>
        <w:t>: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keepNext/>
      <w:keepLines/>
      <w:pBdr/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qFormat/>
    <w:pPr>
      <w:keepNext/>
      <w:keepLines/>
      <w:pBdr/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qFormat/>
    <w:pPr>
      <w:keepNext/>
      <w:keepLines/>
      <w:pBdr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qFormat/>
    <w:pPr>
      <w:keepNext/>
      <w:keepLines/>
      <w:pBdr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qFormat/>
    <w:pPr>
      <w:keepNext/>
      <w:keepLines/>
      <w:pBdr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qFormat/>
    <w:pPr>
      <w:keepNext/>
      <w:keepLines/>
      <w:pBdr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Style9">
    <w:name w:val="Посещённая гиперссылка"/>
    <w:rPr>
      <w:color w:val="800000"/>
      <w:u w:val="single"/>
      <w:lang w:val="zxx" w:eastAsia="zxx" w:bidi="zxx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Title"/>
    <w:basedOn w:val="Normal"/>
    <w:qFormat/>
    <w:pPr>
      <w:keepNext/>
      <w:keepLines/>
      <w:pBdr/>
      <w:spacing w:before="0" w:after="60"/>
    </w:pPr>
    <w:rPr>
      <w:color w:val="000000"/>
      <w:sz w:val="52"/>
      <w:szCs w:val="52"/>
    </w:rPr>
  </w:style>
  <w:style w:type="paragraph" w:styleId="Style16">
    <w:name w:val="Subtitle"/>
    <w:basedOn w:val="Normal"/>
    <w:qFormat/>
    <w:pPr>
      <w:keepNext/>
      <w:keepLines/>
      <w:pBdr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ntscr.com/lin5np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prntscr.com/linaax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LibreOffice/5.4.1.2$Windows_X86_64 LibreOffice_project/ea7cb86e6eeb2bf3a5af73a8f7777ac570321527</Application>
  <Pages>2</Pages>
  <Words>210</Words>
  <Characters>1329</Characters>
  <CharactersWithSpaces>1500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2018-09-03T14:52:00Z</dcterms:created>
  <dc:creator>synapse</dc:creator>
  <dc:description/>
  <dc:language>ru-RU</dc:language>
  <cp:lastModifiedBy/>
  <dcterms:modified xsi:type="dcterms:W3CDTF">2018-11-15T13:37:24Z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